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FA93" w14:textId="77777777" w:rsidR="00B64655" w:rsidRDefault="00B64655" w:rsidP="00B64655">
      <w:pPr>
        <w:pStyle w:val="NormalWeb"/>
        <w:spacing w:before="0" w:beforeAutospacing="0" w:after="0" w:afterAutospacing="0"/>
        <w:ind w:left="3498"/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TRIBAL RESOLUTION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650FC2AD" w14:textId="77777777" w:rsidR="00B64655" w:rsidRDefault="00B64655" w:rsidP="00B64655">
      <w:pPr>
        <w:pStyle w:val="NormalWeb"/>
        <w:spacing w:before="15" w:beforeAutospacing="0" w:after="0" w:afterAutospacing="0"/>
        <w:ind w:left="2754"/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OF THE INDIAN TRIBE KNOWN AS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28AC488E" w14:textId="3A63024A" w:rsidR="00B64655" w:rsidRPr="00C4498B" w:rsidRDefault="003B3941" w:rsidP="000A7D18">
      <w:pPr>
        <w:pStyle w:val="NormalWeb"/>
        <w:spacing w:before="0" w:beforeAutospacing="0" w:after="0" w:afterAutospacing="0" w:line="480" w:lineRule="auto"/>
        <w:ind w:left="193" w:right="536"/>
        <w:jc w:val="center"/>
      </w:pPr>
      <w:r>
        <w:rPr>
          <w:b/>
          <w:bCs/>
        </w:rPr>
        <w:t>[</w:t>
      </w:r>
      <w:r w:rsidRPr="00CC207E">
        <w:rPr>
          <w:b/>
          <w:bCs/>
          <w:highlight w:val="yellow"/>
        </w:rPr>
        <w:t xml:space="preserve">Insert Name of </w:t>
      </w:r>
      <w:r w:rsidRPr="00463B0D">
        <w:rPr>
          <w:b/>
          <w:bCs/>
          <w:highlight w:val="yellow"/>
        </w:rPr>
        <w:t>Tribal Entity</w:t>
      </w:r>
      <w:r>
        <w:rPr>
          <w:b/>
          <w:bCs/>
        </w:rPr>
        <w:t>]</w:t>
      </w:r>
      <w:r w:rsidR="00B64655" w:rsidRPr="00C4498B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4684407" w14:textId="399A2036" w:rsidR="00B64655" w:rsidRDefault="00B64655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WHEREAS,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The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B3941" w:rsidRPr="003B3941">
        <w:rPr>
          <w:rFonts w:asciiTheme="minorHAnsi" w:hAnsiTheme="minorHAnsi" w:cstheme="minorHAnsi"/>
          <w:b/>
          <w:bCs/>
        </w:rPr>
        <w:t>[</w:t>
      </w:r>
      <w:r w:rsidR="003B3941" w:rsidRPr="003B3941">
        <w:rPr>
          <w:rFonts w:asciiTheme="minorHAnsi" w:hAnsiTheme="minorHAnsi" w:cstheme="minorHAnsi"/>
          <w:b/>
          <w:bCs/>
          <w:highlight w:val="yellow"/>
        </w:rPr>
        <w:t>Insert Name of Tribal Government</w:t>
      </w:r>
      <w:r w:rsidR="003B3941" w:rsidRPr="003B3941">
        <w:rPr>
          <w:rFonts w:asciiTheme="minorHAnsi" w:hAnsiTheme="minorHAnsi" w:cstheme="minorHAnsi"/>
          <w:b/>
          <w:bCs/>
        </w:rPr>
        <w:t>]</w:t>
      </w:r>
      <w:r w:rsidR="003B3941">
        <w:rPr>
          <w:b/>
          <w:bCs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Tribal Council is the governing body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of the </w:t>
      </w:r>
      <w:r w:rsidR="003B3941" w:rsidRPr="003B3941">
        <w:rPr>
          <w:rFonts w:ascii="Calibri" w:hAnsi="Calibri" w:cs="Calibri"/>
          <w:b/>
          <w:bCs/>
          <w:color w:val="000000"/>
          <w:shd w:val="clear" w:color="auto" w:fill="FFFFFF"/>
        </w:rPr>
        <w:t>[</w:t>
      </w:r>
      <w:r w:rsidR="003B3941" w:rsidRPr="003B3941">
        <w:rPr>
          <w:rFonts w:ascii="Calibri" w:hAnsi="Calibri" w:cs="Calibri"/>
          <w:b/>
          <w:bCs/>
          <w:color w:val="000000"/>
          <w:highlight w:val="yellow"/>
          <w:shd w:val="clear" w:color="auto" w:fill="FFFFFF"/>
        </w:rPr>
        <w:t>Insert Name of Tribal Entity</w:t>
      </w:r>
      <w:r w:rsidR="003B3941" w:rsidRPr="003B3941">
        <w:rPr>
          <w:rFonts w:ascii="Calibri" w:hAnsi="Calibri" w:cs="Calibri"/>
          <w:b/>
          <w:bCs/>
          <w:color w:val="000000"/>
          <w:shd w:val="clear" w:color="auto" w:fill="FFFFFF"/>
        </w:rPr>
        <w:t>]</w:t>
      </w:r>
      <w:r w:rsidR="0056110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a federally recognized Tribe</w:t>
      </w:r>
      <w:r>
        <w:rPr>
          <w:rFonts w:ascii="Calibri" w:hAnsi="Calibri" w:cs="Calibri"/>
          <w:color w:val="000000"/>
          <w:sz w:val="28"/>
          <w:szCs w:val="28"/>
        </w:rPr>
        <w:t>; and </w:t>
      </w:r>
    </w:p>
    <w:p w14:paraId="0BA4C0A8" w14:textId="4A7FB124" w:rsidR="00561100" w:rsidRDefault="00561100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</w:p>
    <w:p w14:paraId="1FBB9031" w14:textId="2F418544" w:rsidR="00561100" w:rsidRDefault="00561100" w:rsidP="00B64655">
      <w:pPr>
        <w:pStyle w:val="NormalWeb"/>
        <w:spacing w:before="60" w:beforeAutospacing="0" w:after="0" w:afterAutospacing="0"/>
        <w:ind w:left="6" w:right="601" w:hanging="4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WHEREAS, The Department of Energy, Grid Deployment Office, National Energy Technical Laboratory has solicited applications from Federally Recognized Tribes for a Formula Grant to States and Indian Tribes under Announcement Number DE-FOA-0002736</w:t>
      </w:r>
      <w:r w:rsidR="00C4498B">
        <w:rPr>
          <w:rFonts w:ascii="Calibri" w:hAnsi="Calibri" w:cs="Calibri"/>
          <w:color w:val="000000"/>
          <w:sz w:val="28"/>
          <w:szCs w:val="28"/>
        </w:rPr>
        <w:t>.</w:t>
      </w:r>
    </w:p>
    <w:p w14:paraId="3FBA90B9" w14:textId="77777777" w:rsidR="00C4498B" w:rsidRDefault="00C4498B" w:rsidP="00B64655">
      <w:pPr>
        <w:pStyle w:val="NormalWeb"/>
        <w:spacing w:before="60" w:beforeAutospacing="0" w:after="0" w:afterAutospacing="0"/>
        <w:ind w:left="6" w:right="601" w:hanging="4"/>
      </w:pPr>
    </w:p>
    <w:p w14:paraId="629452A0" w14:textId="7FA247D5" w:rsidR="00C4498B" w:rsidRDefault="00B64655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NOW, THEREFORE, BE IT RESOLVED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7174C246" w14:textId="4D1788AF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RESOLVED 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that the</w:t>
      </w:r>
      <w:r w:rsidR="00B64655">
        <w:rPr>
          <w:rFonts w:ascii="Calibri" w:hAnsi="Calibri" w:cs="Calibri"/>
          <w:color w:val="000000"/>
          <w:sz w:val="28"/>
          <w:szCs w:val="28"/>
        </w:rPr>
        <w:t> </w:t>
      </w:r>
      <w:r w:rsidR="003B3941" w:rsidRPr="003B3941">
        <w:rPr>
          <w:rFonts w:asciiTheme="minorHAnsi" w:hAnsiTheme="minorHAnsi" w:cstheme="minorHAnsi"/>
          <w:b/>
          <w:bCs/>
        </w:rPr>
        <w:t>[</w:t>
      </w:r>
      <w:r w:rsidR="003B3941" w:rsidRPr="003B3941">
        <w:rPr>
          <w:rFonts w:asciiTheme="minorHAnsi" w:hAnsiTheme="minorHAnsi" w:cstheme="minorHAnsi"/>
          <w:b/>
          <w:bCs/>
          <w:highlight w:val="yellow"/>
        </w:rPr>
        <w:t>Insert Name of Tribal Government</w:t>
      </w:r>
      <w:r w:rsidR="003B3941" w:rsidRPr="003B3941">
        <w:rPr>
          <w:rFonts w:asciiTheme="minorHAnsi" w:hAnsiTheme="minorHAnsi" w:cstheme="minorHAnsi"/>
          <w:b/>
          <w:bCs/>
        </w:rPr>
        <w:t>]</w:t>
      </w:r>
      <w:r w:rsidR="003B3941">
        <w:rPr>
          <w:rFonts w:asciiTheme="minorHAnsi" w:hAnsiTheme="minorHAnsi" w:cstheme="minorHAnsi"/>
          <w:b/>
          <w:bCs/>
        </w:rPr>
        <w:t xml:space="preserve"> 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Tribal Council</w:t>
      </w:r>
      <w:r w:rsidR="00B64655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certifies that we are </w:t>
      </w:r>
      <w:proofErr w:type="gram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</w:t>
      </w:r>
      <w:r w:rsidR="00B6465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C4498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sole</w:t>
      </w:r>
      <w:proofErr w:type="gramEnd"/>
      <w:r w:rsidRPr="00C4498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entity within the Tribe to apply for, receive, and administer the award as authorized by IIJA section 40101(d) and as described in the DE-FOA-0002736 Administrative and Legal Requirements Document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C4498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7372A6FF" w14:textId="77777777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363F0D3E" w14:textId="77777777" w:rsidR="00C4498B" w:rsidRP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C4498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</w:t>
      </w:r>
      <w:r w:rsidR="00B64655" w:rsidRPr="00C4498B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ERTIFICATION </w:t>
      </w:r>
    </w:p>
    <w:p w14:paraId="0F36D163" w14:textId="77777777" w:rsidR="00C4498B" w:rsidRDefault="00C4498B" w:rsidP="00C4498B">
      <w:pPr>
        <w:pStyle w:val="NormalWeb"/>
        <w:spacing w:before="0" w:beforeAutospacing="0" w:after="0" w:afterAutospacing="0"/>
        <w:ind w:left="14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B3FDD23" w14:textId="23E0D73F" w:rsidR="00B64655" w:rsidRDefault="00B64655" w:rsidP="00C4498B">
      <w:pPr>
        <w:pStyle w:val="NormalWeb"/>
        <w:spacing w:before="0" w:beforeAutospacing="0" w:after="0" w:afterAutospacing="0"/>
        <w:ind w:left="14"/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I, Secretary of the </w:t>
      </w:r>
      <w:r w:rsidR="003B3941" w:rsidRPr="003B3941">
        <w:rPr>
          <w:rFonts w:asciiTheme="minorHAnsi" w:hAnsiTheme="minorHAnsi" w:cstheme="minorHAnsi"/>
          <w:b/>
          <w:bCs/>
        </w:rPr>
        <w:t>[</w:t>
      </w:r>
      <w:r w:rsidR="003B3941" w:rsidRPr="003B3941">
        <w:rPr>
          <w:rFonts w:asciiTheme="minorHAnsi" w:hAnsiTheme="minorHAnsi" w:cstheme="minorHAnsi"/>
          <w:b/>
          <w:bCs/>
          <w:highlight w:val="yellow"/>
        </w:rPr>
        <w:t>Insert Name of Tribal Government</w:t>
      </w:r>
      <w:r w:rsidR="003B3941" w:rsidRPr="003B3941">
        <w:rPr>
          <w:rFonts w:asciiTheme="minorHAnsi" w:hAnsiTheme="minorHAnsi" w:cstheme="minorHAnsi"/>
          <w:b/>
          <w:bCs/>
        </w:rPr>
        <w:t>]</w:t>
      </w:r>
      <w:r w:rsidR="003B394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Tribal Council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certif</w:t>
      </w:r>
      <w:r w:rsidR="003B394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that the attached Resolution is a true and correct copy of the original</w:t>
      </w:r>
      <w:r>
        <w:rPr>
          <w:rFonts w:ascii="Calibri" w:hAnsi="Calibri" w:cs="Calibri"/>
          <w:color w:val="000000"/>
          <w:sz w:val="28"/>
          <w:szCs w:val="28"/>
        </w:rPr>
        <w:t xml:space="preserve"> Resolution adopted on the ______day of _______________________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_ 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202</w:t>
      </w:r>
      <w:r w:rsidR="003B3941">
        <w:rPr>
          <w:rFonts w:ascii="Calibri" w:hAnsi="Calibri" w:cs="Calibri"/>
          <w:color w:val="000000"/>
          <w:sz w:val="28"/>
          <w:szCs w:val="28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>. </w:t>
      </w:r>
    </w:p>
    <w:p w14:paraId="65A5E962" w14:textId="77777777" w:rsidR="00C4498B" w:rsidRDefault="00C4498B" w:rsidP="00B64655">
      <w:pPr>
        <w:pStyle w:val="NormalWeb"/>
        <w:spacing w:before="310" w:beforeAutospacing="0" w:after="0" w:afterAutospacing="0"/>
        <w:ind w:left="1"/>
        <w:rPr>
          <w:rFonts w:ascii="Calibri" w:hAnsi="Calibri" w:cs="Calibri"/>
          <w:color w:val="000000"/>
          <w:sz w:val="28"/>
          <w:szCs w:val="28"/>
        </w:rPr>
      </w:pPr>
    </w:p>
    <w:p w14:paraId="2C1347A1" w14:textId="450B82CE" w:rsidR="00B64655" w:rsidRDefault="00B64655" w:rsidP="00B64655">
      <w:pPr>
        <w:pStyle w:val="NormalWeb"/>
        <w:spacing w:before="310" w:beforeAutospacing="0" w:after="0" w:afterAutospacing="0"/>
        <w:ind w:left="1"/>
      </w:pPr>
      <w:r>
        <w:rPr>
          <w:rFonts w:ascii="Calibri" w:hAnsi="Calibri" w:cs="Calibri"/>
          <w:color w:val="000000"/>
          <w:sz w:val="28"/>
          <w:szCs w:val="28"/>
        </w:rPr>
        <w:t>_________________________________ </w:t>
      </w:r>
    </w:p>
    <w:p w14:paraId="3D556AB8" w14:textId="57C892AD" w:rsidR="00C02BC3" w:rsidRDefault="00561100">
      <w:r>
        <w:t>(Signature)</w:t>
      </w:r>
    </w:p>
    <w:sectPr w:rsidR="00C0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BB0E" w14:textId="77777777" w:rsidR="00BD4F35" w:rsidRDefault="00BD4F35" w:rsidP="00B64655">
      <w:pPr>
        <w:spacing w:after="0" w:line="240" w:lineRule="auto"/>
      </w:pPr>
      <w:r>
        <w:separator/>
      </w:r>
    </w:p>
  </w:endnote>
  <w:endnote w:type="continuationSeparator" w:id="0">
    <w:p w14:paraId="6425F19B" w14:textId="77777777" w:rsidR="00BD4F35" w:rsidRDefault="00BD4F35" w:rsidP="00B6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CA2E" w14:textId="77777777" w:rsidR="00BD4F35" w:rsidRDefault="00BD4F35" w:rsidP="00B64655">
      <w:pPr>
        <w:spacing w:after="0" w:line="240" w:lineRule="auto"/>
      </w:pPr>
      <w:r>
        <w:separator/>
      </w:r>
    </w:p>
  </w:footnote>
  <w:footnote w:type="continuationSeparator" w:id="0">
    <w:p w14:paraId="32C6DB7D" w14:textId="77777777" w:rsidR="00BD4F35" w:rsidRDefault="00BD4F35" w:rsidP="00B64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55"/>
    <w:rsid w:val="000A7D18"/>
    <w:rsid w:val="003B3941"/>
    <w:rsid w:val="003D425F"/>
    <w:rsid w:val="00414494"/>
    <w:rsid w:val="00561100"/>
    <w:rsid w:val="005F167E"/>
    <w:rsid w:val="00B64655"/>
    <w:rsid w:val="00BD4F35"/>
    <w:rsid w:val="00C02BC3"/>
    <w:rsid w:val="00C4498B"/>
    <w:rsid w:val="00C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482C"/>
  <w15:chartTrackingRefBased/>
  <w15:docId w15:val="{259102F1-50DF-492C-AB21-BE1D841F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655"/>
  </w:style>
  <w:style w:type="paragraph" w:styleId="Footer">
    <w:name w:val="footer"/>
    <w:basedOn w:val="Normal"/>
    <w:link w:val="FooterChar"/>
    <w:uiPriority w:val="99"/>
    <w:unhideWhenUsed/>
    <w:rsid w:val="00B64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55"/>
  </w:style>
  <w:style w:type="paragraph" w:styleId="NormalWeb">
    <w:name w:val="Normal (Web)"/>
    <w:basedOn w:val="Normal"/>
    <w:uiPriority w:val="99"/>
    <w:unhideWhenUsed/>
    <w:rsid w:val="00B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964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Tashina Duttle</dc:creator>
  <cp:keywords/>
  <dc:description/>
  <cp:lastModifiedBy> </cp:lastModifiedBy>
  <cp:revision>3</cp:revision>
  <dcterms:created xsi:type="dcterms:W3CDTF">2022-08-25T03:07:00Z</dcterms:created>
  <dcterms:modified xsi:type="dcterms:W3CDTF">2024-03-07T14:09:00Z</dcterms:modified>
</cp:coreProperties>
</file>